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081" w:rsidRDefault="00EE4081" w:rsidP="00EE4081">
      <w:r>
        <w:t>Приложение 2.1</w:t>
      </w:r>
    </w:p>
    <w:p w:rsidR="00EE4081" w:rsidRDefault="00EE4081" w:rsidP="00EE4081">
      <w:r>
        <w:t>(заполняется на каждый товар отдельно)</w:t>
      </w:r>
    </w:p>
    <w:p w:rsidR="00EE4081" w:rsidRDefault="00EE4081" w:rsidP="00EE4081"/>
    <w:p w:rsidR="00EE4081" w:rsidRDefault="00EE4081" w:rsidP="00EE4081">
      <w:r>
        <w:t xml:space="preserve">Наименование товара: Задвижка 30с41нж, dy-150,  ру16 </w:t>
      </w:r>
    </w:p>
    <w:p w:rsidR="00EE4081" w:rsidRDefault="00EE4081" w:rsidP="00EE4081">
      <w:r>
        <w:t>Код ЕНС ТРУ: 281413.350.000006</w:t>
      </w:r>
    </w:p>
    <w:p w:rsidR="00EE4081" w:rsidRDefault="00EE4081" w:rsidP="00EE4081">
      <w:r>
        <w:t>Заказчик: ТОО «КОА»</w:t>
      </w:r>
    </w:p>
    <w:p w:rsidR="00EE4081" w:rsidRDefault="00EE4081" w:rsidP="00EE4081">
      <w:r>
        <w:t>Техническая спецификация:</w:t>
      </w:r>
    </w:p>
    <w:p w:rsidR="00EE4081" w:rsidRDefault="00EE4081" w:rsidP="00EE4081">
      <w:r>
        <w:t>1.     Стандарты</w:t>
      </w:r>
    </w:p>
    <w:p w:rsidR="00EE4081" w:rsidRDefault="00EE4081" w:rsidP="00EE4081"/>
    <w:p w:rsidR="00EE4081" w:rsidRDefault="00EE4081" w:rsidP="00EE4081">
      <w:r>
        <w:t xml:space="preserve">1.1. </w:t>
      </w:r>
      <w:proofErr w:type="gramStart"/>
      <w:r>
        <w:t>Товары</w:t>
      </w:r>
      <w:proofErr w:type="gramEnd"/>
      <w:r>
        <w:t xml:space="preserve">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EE4081" w:rsidRDefault="00EE4081" w:rsidP="00EE4081">
      <w: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EE4081" w:rsidRDefault="00EE4081" w:rsidP="00EE4081">
      <w:r>
        <w:t xml:space="preserve"> - наименование товара (марка, тип, краткие характеристики);</w:t>
      </w:r>
    </w:p>
    <w:p w:rsidR="00EE4081" w:rsidRDefault="00EE4081" w:rsidP="00EE4081">
      <w: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EE4081" w:rsidRDefault="00EE4081" w:rsidP="00EE4081">
      <w: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EE4081" w:rsidRDefault="00EE4081" w:rsidP="00EE4081">
      <w:r>
        <w:t>2. Технический контроль и испытания</w:t>
      </w:r>
    </w:p>
    <w:p w:rsidR="00EE4081" w:rsidRDefault="00EE4081" w:rsidP="00EE4081">
      <w: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EE4081" w:rsidRDefault="00EE4081" w:rsidP="00EE4081">
      <w:r>
        <w:t>2.2  Технический контроль и испытания могут проводиться на территории поставщика или его субподрядчик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 в месте доставки и/или в конечном пункте назначения товаров. Если они проводятся на территории поставщика или его субподрядчик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EE4081" w:rsidRDefault="00EE4081" w:rsidP="00EE4081">
      <w:r>
        <w:t>2.3</w:t>
      </w:r>
      <w:proofErr w:type="gramStart"/>
      <w:r>
        <w:t>                        Е</w:t>
      </w:r>
      <w:proofErr w:type="gramEnd"/>
      <w:r>
        <w:t xml:space="preserve">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</w:t>
      </w:r>
      <w:r>
        <w:lastRenderedPageBreak/>
        <w:t>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EE4081" w:rsidRDefault="00EE4081" w:rsidP="00EE4081">
      <w: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EE4081" w:rsidRDefault="00EE4081" w:rsidP="00EE4081">
      <w:r>
        <w:t>3. Упаковка</w:t>
      </w:r>
    </w:p>
    <w:p w:rsidR="00EE4081" w:rsidRDefault="00EE4081" w:rsidP="00EE4081">
      <w: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EE4081" w:rsidRDefault="00EE4081" w:rsidP="00EE4081">
      <w:r>
        <w:t xml:space="preserve">3.2. Упаковка и маркировка ящиков, а также документация внутри и </w:t>
      </w:r>
      <w:proofErr w:type="gramStart"/>
      <w:r>
        <w:t>вне</w:t>
      </w:r>
      <w:proofErr w:type="gramEnd"/>
      <w:r>
        <w:t xml:space="preserve"> должны строго соответствовать специальным требованиям, определенным международными стандартами.</w:t>
      </w:r>
    </w:p>
    <w:p w:rsidR="00EE4081" w:rsidRDefault="00EE4081" w:rsidP="00EE4081">
      <w:r>
        <w:t>4. Срок поставки</w:t>
      </w:r>
    </w:p>
    <w:p w:rsidR="00EE4081" w:rsidRDefault="00EE4081" w:rsidP="00EE4081">
      <w:r>
        <w:t xml:space="preserve">        4.1. Сроки поставок:   </w:t>
      </w:r>
    </w:p>
    <w:p w:rsidR="00EE4081" w:rsidRDefault="00EE4081" w:rsidP="00EE4081">
      <w:r>
        <w:t>- Срок поставки – 60 календарных дней с момента подписания договора.</w:t>
      </w:r>
    </w:p>
    <w:p w:rsidR="00EE4081" w:rsidRDefault="00EE4081" w:rsidP="00EE4081">
      <w:r>
        <w:t xml:space="preserve">Место поставки: </w:t>
      </w:r>
    </w:p>
    <w:p w:rsidR="00281658" w:rsidRDefault="00EE4081" w:rsidP="00EE4081">
      <w:r>
        <w:t xml:space="preserve">Поставщик организовывает поставку товаров в  Актюбинскую область, </w:t>
      </w:r>
      <w:proofErr w:type="spellStart"/>
      <w:r>
        <w:t>Мугалжарский</w:t>
      </w:r>
      <w:proofErr w:type="spellEnd"/>
      <w:r>
        <w:t xml:space="preserve"> район, склад пл.№4 ТОО «</w:t>
      </w:r>
      <w:proofErr w:type="spellStart"/>
      <w:r>
        <w:t>Казахойл</w:t>
      </w:r>
      <w:proofErr w:type="spellEnd"/>
      <w:r>
        <w:t xml:space="preserve"> </w:t>
      </w:r>
      <w:proofErr w:type="spellStart"/>
      <w:r>
        <w:t>Актобе</w:t>
      </w:r>
      <w:proofErr w:type="spellEnd"/>
      <w:r>
        <w:t>».</w:t>
      </w:r>
      <w:bookmarkStart w:id="0" w:name="_GoBack"/>
      <w:bookmarkEnd w:id="0"/>
    </w:p>
    <w:sectPr w:rsidR="00281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70A"/>
    <w:rsid w:val="00281658"/>
    <w:rsid w:val="00AB270A"/>
    <w:rsid w:val="00EE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3</cp:revision>
  <dcterms:created xsi:type="dcterms:W3CDTF">2020-04-08T06:39:00Z</dcterms:created>
  <dcterms:modified xsi:type="dcterms:W3CDTF">2020-04-08T06:39:00Z</dcterms:modified>
</cp:coreProperties>
</file>